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32" w:rsidRPr="00ED5532" w:rsidRDefault="00C93B89" w:rsidP="00ED5532">
      <w:pPr>
        <w:spacing w:after="0" w:line="240" w:lineRule="auto"/>
        <w:outlineLvl w:val="0"/>
        <w:rPr>
          <w:rFonts w:ascii="Tahoma" w:eastAsia="Times New Roman" w:hAnsi="Tahoma" w:cs="Tahoma"/>
          <w:color w:val="1D3485"/>
          <w:kern w:val="36"/>
          <w:sz w:val="35"/>
          <w:szCs w:val="35"/>
          <w:lang w:eastAsia="ru-RU"/>
        </w:rPr>
      </w:pPr>
      <w:r>
        <w:rPr>
          <w:rFonts w:ascii="Tahoma" w:eastAsia="Times New Roman" w:hAnsi="Tahoma" w:cs="Tahoma"/>
          <w:color w:val="1D3485"/>
          <w:kern w:val="36"/>
          <w:sz w:val="35"/>
          <w:szCs w:val="35"/>
          <w:lang w:eastAsia="ru-RU"/>
        </w:rPr>
        <w:t xml:space="preserve">Тарифы </w:t>
      </w:r>
      <w:r w:rsidR="00ED5532">
        <w:rPr>
          <w:rFonts w:ascii="Tahoma" w:eastAsia="Times New Roman" w:hAnsi="Tahoma" w:cs="Tahoma"/>
          <w:color w:val="1D3485"/>
          <w:kern w:val="36"/>
          <w:sz w:val="35"/>
          <w:szCs w:val="35"/>
          <w:lang w:eastAsia="ru-RU"/>
        </w:rPr>
        <w:t>201</w:t>
      </w:r>
      <w:r w:rsidR="00C43D1D">
        <w:rPr>
          <w:rFonts w:ascii="Tahoma" w:eastAsia="Times New Roman" w:hAnsi="Tahoma" w:cs="Tahoma"/>
          <w:color w:val="1D3485"/>
          <w:kern w:val="36"/>
          <w:sz w:val="35"/>
          <w:szCs w:val="35"/>
          <w:lang w:eastAsia="ru-RU"/>
        </w:rPr>
        <w:t>5</w:t>
      </w:r>
      <w:r w:rsidR="00ED5532" w:rsidRPr="00ED5532">
        <w:rPr>
          <w:rFonts w:ascii="Tahoma" w:eastAsia="Times New Roman" w:hAnsi="Tahoma" w:cs="Tahoma"/>
          <w:color w:val="1D3485"/>
          <w:kern w:val="36"/>
          <w:sz w:val="35"/>
          <w:szCs w:val="35"/>
          <w:lang w:eastAsia="ru-RU"/>
        </w:rPr>
        <w:t xml:space="preserve"> года</w:t>
      </w:r>
    </w:p>
    <w:p w:rsidR="00ED5532" w:rsidRDefault="00ED5532" w:rsidP="00ED5532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B56A3" w:rsidRPr="001837A6" w:rsidRDefault="008B56A3" w:rsidP="00F31106">
      <w:pPr>
        <w:ind w:left="-709" w:right="42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r w:rsidR="0023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постановления Агентства по тарифам и ценам  Архангельской области </w:t>
      </w:r>
      <w:r w:rsidR="002325C2" w:rsidRPr="00183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23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="002325C2" w:rsidRPr="00183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 w:rsidR="00C43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23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 .</w:t>
      </w:r>
      <w:r w:rsidR="002325C2" w:rsidRPr="00183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C43D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77</w:t>
      </w:r>
      <w:r w:rsidR="0023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</w:t>
      </w:r>
      <w:r w:rsidR="002325C2" w:rsidRPr="00CE4B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="002325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gramEnd"/>
      <w:r w:rsidR="00F311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3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установлены и введены в действие с </w:t>
      </w:r>
      <w:r w:rsidRPr="001837A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01.01.201</w:t>
      </w:r>
      <w:r w:rsidR="00C43D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1837A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  <w:r w:rsidR="00C93B8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 </w:t>
      </w:r>
      <w:r w:rsidR="008E63B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30</w:t>
      </w:r>
      <w:r w:rsidR="00C93B8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.0</w:t>
      </w:r>
      <w:r w:rsidR="008E63B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="00C93B8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.201</w:t>
      </w:r>
      <w:r w:rsidR="00C43D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C93B8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  <w:r w:rsidRPr="00183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индивидуальные тарифы на услуги по передаче электрической</w:t>
      </w:r>
      <w:r w:rsidR="00531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энерги</w:t>
      </w:r>
      <w:r w:rsidR="00782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для расчетов ОО</w:t>
      </w:r>
      <w:r w:rsidR="00531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«</w:t>
      </w:r>
      <w:proofErr w:type="spellStart"/>
      <w:r w:rsidR="00782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Энергомаш</w:t>
      </w:r>
      <w:proofErr w:type="spellEnd"/>
      <w:r w:rsidR="00782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с ОАО «МРСК </w:t>
      </w:r>
      <w:proofErr w:type="spellStart"/>
      <w:r w:rsidR="00782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Северо-Запада</w:t>
      </w:r>
      <w:proofErr w:type="spellEnd"/>
      <w:r w:rsidR="005311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2268"/>
        <w:gridCol w:w="2551"/>
        <w:gridCol w:w="2410"/>
      </w:tblGrid>
      <w:tr w:rsidR="0001666A" w:rsidRPr="001837A6" w:rsidTr="0078222E">
        <w:tc>
          <w:tcPr>
            <w:tcW w:w="2377" w:type="dxa"/>
            <w:vMerge w:val="restart"/>
          </w:tcPr>
          <w:p w:rsidR="0001666A" w:rsidRPr="001837A6" w:rsidRDefault="0001666A" w:rsidP="00C20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сетевой организации </w:t>
            </w:r>
          </w:p>
        </w:tc>
        <w:tc>
          <w:tcPr>
            <w:tcW w:w="4819" w:type="dxa"/>
            <w:gridSpan w:val="2"/>
          </w:tcPr>
          <w:p w:rsidR="0001666A" w:rsidRPr="001837A6" w:rsidRDefault="0001666A" w:rsidP="00C2098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2410" w:type="dxa"/>
            <w:vMerge w:val="restart"/>
          </w:tcPr>
          <w:p w:rsidR="0001666A" w:rsidRPr="001837A6" w:rsidRDefault="0001666A" w:rsidP="00C2098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 тариф</w:t>
            </w:r>
          </w:p>
        </w:tc>
      </w:tr>
      <w:tr w:rsidR="0001666A" w:rsidRPr="001837A6" w:rsidTr="0078222E">
        <w:tc>
          <w:tcPr>
            <w:tcW w:w="2377" w:type="dxa"/>
            <w:vMerge/>
          </w:tcPr>
          <w:p w:rsidR="0001666A" w:rsidRPr="001837A6" w:rsidRDefault="0001666A" w:rsidP="00C20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666A" w:rsidRPr="001837A6" w:rsidRDefault="00C2098E" w:rsidP="00C2098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Ставка на содержание электрических </w:t>
            </w:r>
            <w:r w:rsidR="0001666A"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сетей</w:t>
            </w:r>
          </w:p>
        </w:tc>
        <w:tc>
          <w:tcPr>
            <w:tcW w:w="2551" w:type="dxa"/>
          </w:tcPr>
          <w:p w:rsidR="0001666A" w:rsidRPr="001837A6" w:rsidRDefault="0001666A" w:rsidP="00C2098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Ставка на оплату технологического расхода потерь</w:t>
            </w:r>
          </w:p>
        </w:tc>
        <w:tc>
          <w:tcPr>
            <w:tcW w:w="2410" w:type="dxa"/>
            <w:vMerge/>
          </w:tcPr>
          <w:p w:rsidR="0001666A" w:rsidRPr="001837A6" w:rsidRDefault="0001666A" w:rsidP="00C20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66A" w:rsidRPr="001837A6" w:rsidTr="0078222E">
        <w:tc>
          <w:tcPr>
            <w:tcW w:w="2377" w:type="dxa"/>
            <w:vMerge/>
          </w:tcPr>
          <w:p w:rsidR="0001666A" w:rsidRPr="001837A6" w:rsidRDefault="0001666A" w:rsidP="00C2098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1666A" w:rsidRPr="001837A6" w:rsidRDefault="0001666A" w:rsidP="00C2098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 /МВт</w:t>
            </w:r>
            <w:proofErr w:type="gramStart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ес.</w:t>
            </w:r>
          </w:p>
        </w:tc>
        <w:tc>
          <w:tcPr>
            <w:tcW w:w="2551" w:type="dxa"/>
          </w:tcPr>
          <w:p w:rsidR="0001666A" w:rsidRPr="001837A6" w:rsidRDefault="0001666A" w:rsidP="00C2098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Руб./МВт</w:t>
            </w:r>
            <w:proofErr w:type="gramStart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2410" w:type="dxa"/>
          </w:tcPr>
          <w:p w:rsidR="0001666A" w:rsidRPr="001837A6" w:rsidRDefault="0001666A" w:rsidP="00C2098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Руб./МВт</w:t>
            </w:r>
            <w:proofErr w:type="gramStart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</w:p>
        </w:tc>
      </w:tr>
      <w:tr w:rsidR="0001666A" w:rsidRPr="001837A6" w:rsidTr="0078222E">
        <w:tc>
          <w:tcPr>
            <w:tcW w:w="2377" w:type="dxa"/>
          </w:tcPr>
          <w:p w:rsidR="0001666A" w:rsidRPr="001837A6" w:rsidRDefault="00531153" w:rsidP="0078222E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782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Энергомаш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01666A" w:rsidRPr="001837A6" w:rsidRDefault="0078222E" w:rsidP="0078222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424</w:t>
            </w:r>
            <w:r w:rsidR="00C43D1D">
              <w:t> </w:t>
            </w:r>
            <w:r>
              <w:t>083</w:t>
            </w:r>
            <w:r w:rsidR="00C43D1D">
              <w:t>,</w:t>
            </w:r>
            <w:r>
              <w:t>59</w:t>
            </w:r>
          </w:p>
        </w:tc>
        <w:tc>
          <w:tcPr>
            <w:tcW w:w="2551" w:type="dxa"/>
            <w:vAlign w:val="center"/>
          </w:tcPr>
          <w:p w:rsidR="0001666A" w:rsidRPr="001837A6" w:rsidRDefault="00531153" w:rsidP="00C2098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01666A" w:rsidRPr="001837A6" w:rsidRDefault="0078222E" w:rsidP="00C2098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788</w:t>
            </w:r>
            <w:r w:rsidR="00C43D1D">
              <w:t>,</w:t>
            </w:r>
            <w:r>
              <w:t>58</w:t>
            </w:r>
          </w:p>
        </w:tc>
      </w:tr>
    </w:tbl>
    <w:p w:rsidR="00C93B89" w:rsidRDefault="00C93B89" w:rsidP="00C2098E">
      <w:pPr>
        <w:ind w:left="-709"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B89" w:rsidRPr="001837A6" w:rsidRDefault="00C93B89" w:rsidP="008E63B1">
      <w:pPr>
        <w:ind w:left="-709"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37A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01.0</w:t>
      </w:r>
      <w:r w:rsidR="008E63B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1837A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201</w:t>
      </w:r>
      <w:r w:rsidR="00C43D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1837A6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  <w:r w:rsidR="008E63B1" w:rsidRPr="008E63B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8E63B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по 31.12.201</w:t>
      </w:r>
      <w:r w:rsidR="00C43D1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8E63B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года</w:t>
      </w:r>
      <w:r w:rsidRPr="00183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10"/>
        <w:gridCol w:w="2551"/>
        <w:gridCol w:w="2410"/>
      </w:tblGrid>
      <w:tr w:rsidR="00C93B89" w:rsidRPr="001837A6" w:rsidTr="00C93B89">
        <w:tc>
          <w:tcPr>
            <w:tcW w:w="2235" w:type="dxa"/>
            <w:vMerge w:val="restart"/>
          </w:tcPr>
          <w:p w:rsidR="00C93B89" w:rsidRPr="001837A6" w:rsidRDefault="00C93B89" w:rsidP="00C93B8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сетевой организации </w:t>
            </w:r>
          </w:p>
        </w:tc>
        <w:tc>
          <w:tcPr>
            <w:tcW w:w="4961" w:type="dxa"/>
            <w:gridSpan w:val="2"/>
          </w:tcPr>
          <w:p w:rsidR="00C93B89" w:rsidRPr="001837A6" w:rsidRDefault="00C93B89" w:rsidP="00C93B8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Двухставочный</w:t>
            </w:r>
            <w:proofErr w:type="spellEnd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2410" w:type="dxa"/>
            <w:vMerge w:val="restart"/>
          </w:tcPr>
          <w:p w:rsidR="00C93B89" w:rsidRPr="001837A6" w:rsidRDefault="00C93B89" w:rsidP="00C93B8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Одноставочный тариф</w:t>
            </w:r>
          </w:p>
        </w:tc>
      </w:tr>
      <w:tr w:rsidR="00C93B89" w:rsidRPr="001837A6" w:rsidTr="00C93B89">
        <w:tc>
          <w:tcPr>
            <w:tcW w:w="2235" w:type="dxa"/>
            <w:vMerge/>
          </w:tcPr>
          <w:p w:rsidR="00C93B89" w:rsidRPr="001837A6" w:rsidRDefault="00C93B89" w:rsidP="00C93B8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3B89" w:rsidRPr="001837A6" w:rsidRDefault="00C93B89" w:rsidP="00C93B8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Ставка на содержание электрических </w:t>
            </w: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сетей</w:t>
            </w:r>
          </w:p>
        </w:tc>
        <w:tc>
          <w:tcPr>
            <w:tcW w:w="2551" w:type="dxa"/>
          </w:tcPr>
          <w:p w:rsidR="00C93B89" w:rsidRPr="001837A6" w:rsidRDefault="00C93B89" w:rsidP="00C93B8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Ставка на оплату технологического расхода потерь</w:t>
            </w:r>
          </w:p>
        </w:tc>
        <w:tc>
          <w:tcPr>
            <w:tcW w:w="2410" w:type="dxa"/>
            <w:vMerge/>
          </w:tcPr>
          <w:p w:rsidR="00C93B89" w:rsidRPr="001837A6" w:rsidRDefault="00C93B89" w:rsidP="00C93B8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B89" w:rsidRPr="001837A6" w:rsidTr="00C93B89">
        <w:tc>
          <w:tcPr>
            <w:tcW w:w="2235" w:type="dxa"/>
            <w:vMerge/>
          </w:tcPr>
          <w:p w:rsidR="00C93B89" w:rsidRPr="001837A6" w:rsidRDefault="00C93B89" w:rsidP="00C93B89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93B89" w:rsidRPr="001837A6" w:rsidRDefault="00C93B89" w:rsidP="00C93B8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 /</w:t>
            </w:r>
            <w:proofErr w:type="spellStart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</w:t>
            </w:r>
            <w:proofErr w:type="spellEnd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C93B89" w:rsidRPr="001837A6" w:rsidRDefault="00C93B89" w:rsidP="00C93B8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2410" w:type="dxa"/>
          </w:tcPr>
          <w:p w:rsidR="00C93B89" w:rsidRPr="001837A6" w:rsidRDefault="00C93B89" w:rsidP="00C93B8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</w:t>
            </w:r>
            <w:proofErr w:type="spellStart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837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</w:p>
        </w:tc>
      </w:tr>
      <w:tr w:rsidR="00C93B89" w:rsidRPr="001837A6" w:rsidTr="00C93B89">
        <w:tc>
          <w:tcPr>
            <w:tcW w:w="2235" w:type="dxa"/>
          </w:tcPr>
          <w:p w:rsidR="00C93B89" w:rsidRPr="001837A6" w:rsidRDefault="00531153" w:rsidP="0078222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7822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Энергомаш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C93B89" w:rsidRPr="001837A6" w:rsidRDefault="0078222E" w:rsidP="0078222E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216</w:t>
            </w:r>
            <w:r w:rsidR="00C43D1D">
              <w:t> </w:t>
            </w:r>
            <w:r>
              <w:t>027</w:t>
            </w:r>
            <w:r w:rsidR="00C43D1D">
              <w:t>,</w:t>
            </w:r>
            <w:r>
              <w:t>16</w:t>
            </w:r>
          </w:p>
        </w:tc>
        <w:tc>
          <w:tcPr>
            <w:tcW w:w="2551" w:type="dxa"/>
            <w:vAlign w:val="center"/>
          </w:tcPr>
          <w:p w:rsidR="00C93B89" w:rsidRPr="001837A6" w:rsidRDefault="00531153" w:rsidP="00C93B8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C93B89" w:rsidRPr="001837A6" w:rsidRDefault="0078222E" w:rsidP="00C93B89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t>400</w:t>
            </w:r>
            <w:r w:rsidR="00C43D1D">
              <w:t>,</w:t>
            </w:r>
            <w:r>
              <w:t>4</w:t>
            </w:r>
          </w:p>
        </w:tc>
      </w:tr>
    </w:tbl>
    <w:p w:rsidR="00C93B89" w:rsidRDefault="00C93B89" w:rsidP="00C2098E">
      <w:pPr>
        <w:ind w:left="-709"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37A6" w:rsidRPr="00C93B89" w:rsidRDefault="001837A6" w:rsidP="00C2098E">
      <w:pPr>
        <w:ind w:left="-709" w:right="425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1837A6" w:rsidRPr="00C93B89" w:rsidSect="00ED553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A3"/>
    <w:rsid w:val="0001666A"/>
    <w:rsid w:val="000261B7"/>
    <w:rsid w:val="000F0A32"/>
    <w:rsid w:val="00146FCE"/>
    <w:rsid w:val="001837A6"/>
    <w:rsid w:val="001E0383"/>
    <w:rsid w:val="002325C2"/>
    <w:rsid w:val="003156B0"/>
    <w:rsid w:val="00531153"/>
    <w:rsid w:val="0078222E"/>
    <w:rsid w:val="007C3971"/>
    <w:rsid w:val="00801138"/>
    <w:rsid w:val="00826AA0"/>
    <w:rsid w:val="008B56A3"/>
    <w:rsid w:val="008B745D"/>
    <w:rsid w:val="008E63B1"/>
    <w:rsid w:val="00BB38AD"/>
    <w:rsid w:val="00BD5454"/>
    <w:rsid w:val="00C2098E"/>
    <w:rsid w:val="00C43D1D"/>
    <w:rsid w:val="00C93B89"/>
    <w:rsid w:val="00ED5532"/>
    <w:rsid w:val="00F31106"/>
    <w:rsid w:val="00F90720"/>
    <w:rsid w:val="00FD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D5532"/>
    <w:pPr>
      <w:spacing w:after="0" w:line="240" w:lineRule="auto"/>
      <w:outlineLvl w:val="0"/>
    </w:pPr>
    <w:rPr>
      <w:rFonts w:ascii="Tahoma" w:eastAsia="Times New Roman" w:hAnsi="Tahoma"/>
      <w:color w:val="1D3485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532"/>
    <w:rPr>
      <w:rFonts w:ascii="Tahoma" w:eastAsia="Times New Roman" w:hAnsi="Tahoma" w:cs="Tahoma"/>
      <w:color w:val="1D3485"/>
      <w:kern w:val="36"/>
      <w:sz w:val="35"/>
      <w:szCs w:val="35"/>
      <w:lang w:eastAsia="ru-RU"/>
    </w:rPr>
  </w:style>
  <w:style w:type="character" w:styleId="a3">
    <w:name w:val="Strong"/>
    <w:uiPriority w:val="22"/>
    <w:qFormat/>
    <w:rsid w:val="00ED5532"/>
    <w:rPr>
      <w:b/>
      <w:bCs/>
    </w:rPr>
  </w:style>
  <w:style w:type="table" w:styleId="a4">
    <w:name w:val="Table Grid"/>
    <w:basedOn w:val="a1"/>
    <w:uiPriority w:val="59"/>
    <w:rsid w:val="00ED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F31106"/>
    <w:rPr>
      <w:color w:val="0000FF"/>
      <w:u w:val="single"/>
    </w:rPr>
  </w:style>
  <w:style w:type="character" w:styleId="a6">
    <w:name w:val="FollowedHyperlink"/>
    <w:rsid w:val="00F3110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</dc:creator>
  <cp:lastModifiedBy>Serg</cp:lastModifiedBy>
  <cp:revision>2</cp:revision>
  <dcterms:created xsi:type="dcterms:W3CDTF">2015-04-21T06:00:00Z</dcterms:created>
  <dcterms:modified xsi:type="dcterms:W3CDTF">2015-04-21T06:00:00Z</dcterms:modified>
</cp:coreProperties>
</file>